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7172D63B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B86853">
        <w:rPr>
          <w:b/>
          <w:noProof/>
          <w:sz w:val="24"/>
        </w:rPr>
        <w:t>332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6B01A423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B86853" w:rsidRPr="00B86853">
        <w:rPr>
          <w:rFonts w:ascii="Arial" w:hAnsi="Arial" w:cs="Arial"/>
          <w:b/>
          <w:bCs/>
        </w:rPr>
        <w:t>CRs to 23.167 (Rel-16, Rel-17; EIEI, TEI16</w:t>
      </w:r>
      <w:r w:rsidR="006556BA">
        <w:rPr>
          <w:rFonts w:ascii="Arial" w:hAnsi="Arial" w:cs="Arial"/>
          <w:b/>
          <w:bCs/>
        </w:rPr>
        <w:t>/TEI17</w:t>
      </w:r>
      <w:r w:rsidR="00B86853" w:rsidRPr="00B86853">
        <w:rPr>
          <w:rFonts w:ascii="Arial" w:hAnsi="Arial" w:cs="Arial"/>
          <w:b/>
          <w:bCs/>
        </w:rPr>
        <w:t>)</w:t>
      </w:r>
    </w:p>
    <w:p w14:paraId="3E8ECE6B" w14:textId="79A76E8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B86853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B86853" w:rsidRPr="005D569B" w14:paraId="47AC9EAE" w14:textId="77777777" w:rsidTr="003D4EE6">
        <w:tc>
          <w:tcPr>
            <w:tcW w:w="879" w:type="dxa"/>
          </w:tcPr>
          <w:p w14:paraId="1E35B4FF" w14:textId="5E97CAFB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23.167</w:t>
            </w:r>
          </w:p>
        </w:tc>
        <w:tc>
          <w:tcPr>
            <w:tcW w:w="637" w:type="dxa"/>
          </w:tcPr>
          <w:p w14:paraId="0D6D5C21" w14:textId="0052D668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0362</w:t>
            </w:r>
          </w:p>
        </w:tc>
        <w:tc>
          <w:tcPr>
            <w:tcW w:w="517" w:type="dxa"/>
          </w:tcPr>
          <w:p w14:paraId="37740806" w14:textId="04F7F162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36F3E66A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FC0016" w14:textId="45DB3FFE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 xml:space="preserve">NG </w:t>
            </w:r>
            <w:proofErr w:type="spellStart"/>
            <w:r w:rsidRPr="00CE7E12">
              <w:rPr>
                <w:color w:val="00B050"/>
                <w:sz w:val="16"/>
                <w:szCs w:val="16"/>
              </w:rPr>
              <w:t>eCall</w:t>
            </w:r>
            <w:proofErr w:type="spellEnd"/>
            <w:r w:rsidRPr="00CE7E12">
              <w:rPr>
                <w:color w:val="00B050"/>
                <w:sz w:val="16"/>
                <w:szCs w:val="16"/>
              </w:rPr>
              <w:t xml:space="preserve"> domain selection corrections</w:t>
            </w:r>
          </w:p>
        </w:tc>
        <w:tc>
          <w:tcPr>
            <w:tcW w:w="517" w:type="dxa"/>
          </w:tcPr>
          <w:p w14:paraId="729C1173" w14:textId="0732D1E9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6513A" w14:textId="43AB9AEE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16.3.0</w:t>
            </w:r>
          </w:p>
        </w:tc>
        <w:tc>
          <w:tcPr>
            <w:tcW w:w="758" w:type="dxa"/>
          </w:tcPr>
          <w:p w14:paraId="52770000" w14:textId="29637AA6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6864F224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S2-2104809</w:t>
            </w:r>
          </w:p>
        </w:tc>
        <w:tc>
          <w:tcPr>
            <w:tcW w:w="1721" w:type="dxa"/>
          </w:tcPr>
          <w:p w14:paraId="73CFE401" w14:textId="03AA45FE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Qualcomm</w:t>
            </w:r>
          </w:p>
        </w:tc>
        <w:tc>
          <w:tcPr>
            <w:tcW w:w="1152" w:type="dxa"/>
          </w:tcPr>
          <w:p w14:paraId="096AF10E" w14:textId="364BDEDE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17B1A9F7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EIEI, TEI16</w:t>
            </w:r>
          </w:p>
        </w:tc>
        <w:tc>
          <w:tcPr>
            <w:tcW w:w="1375" w:type="dxa"/>
          </w:tcPr>
          <w:p w14:paraId="4810CD9B" w14:textId="15D22EDE" w:rsidR="00B86853" w:rsidRPr="005D569B" w:rsidRDefault="00B86853" w:rsidP="00B86853">
            <w:pPr>
              <w:rPr>
                <w:rFonts w:ascii="Arial" w:hAnsi="Arial" w:cs="Arial"/>
                <w:sz w:val="16"/>
              </w:rPr>
            </w:pPr>
            <w:r w:rsidRPr="00CE7E12">
              <w:rPr>
                <w:color w:val="00B050"/>
                <w:sz w:val="16"/>
                <w:szCs w:val="16"/>
              </w:rPr>
              <w:t>H.6</w:t>
            </w:r>
          </w:p>
        </w:tc>
      </w:tr>
      <w:tr w:rsidR="00B86853" w:rsidRPr="005D569B" w14:paraId="0A794D02" w14:textId="77777777" w:rsidTr="003D4EE6">
        <w:tc>
          <w:tcPr>
            <w:tcW w:w="879" w:type="dxa"/>
          </w:tcPr>
          <w:p w14:paraId="1D4C8DAD" w14:textId="6A8BF634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23.167</w:t>
            </w:r>
          </w:p>
        </w:tc>
        <w:tc>
          <w:tcPr>
            <w:tcW w:w="637" w:type="dxa"/>
          </w:tcPr>
          <w:p w14:paraId="1CE3D98D" w14:textId="167116BD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0364</w:t>
            </w:r>
          </w:p>
        </w:tc>
        <w:tc>
          <w:tcPr>
            <w:tcW w:w="517" w:type="dxa"/>
          </w:tcPr>
          <w:p w14:paraId="6C1DB66F" w14:textId="0B820F14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ECB3B7" w14:textId="17893182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B742D4" w14:textId="7BBA3C89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 xml:space="preserve">NG </w:t>
            </w:r>
            <w:proofErr w:type="spellStart"/>
            <w:r w:rsidRPr="00CE7E12">
              <w:rPr>
                <w:color w:val="00B050"/>
                <w:sz w:val="16"/>
                <w:szCs w:val="16"/>
              </w:rPr>
              <w:t>eCall</w:t>
            </w:r>
            <w:proofErr w:type="spellEnd"/>
            <w:r w:rsidRPr="00CE7E12">
              <w:rPr>
                <w:color w:val="00B050"/>
                <w:sz w:val="16"/>
                <w:szCs w:val="16"/>
              </w:rPr>
              <w:t xml:space="preserve"> domain selection corrections</w:t>
            </w:r>
            <w:r w:rsidRPr="00B86853">
              <w:rPr>
                <w:color w:val="FF0000"/>
                <w:sz w:val="16"/>
                <w:szCs w:val="16"/>
              </w:rPr>
              <w:br/>
            </w:r>
            <w:r w:rsidRPr="00B86853">
              <w:rPr>
                <w:color w:val="FF0000"/>
                <w:sz w:val="16"/>
                <w:szCs w:val="16"/>
                <w:highlight w:val="cyan"/>
              </w:rPr>
              <w:t>Non-Exact Rel-17 Mirror to CR0362</w:t>
            </w:r>
          </w:p>
        </w:tc>
        <w:tc>
          <w:tcPr>
            <w:tcW w:w="517" w:type="dxa"/>
          </w:tcPr>
          <w:p w14:paraId="128BA692" w14:textId="67BB68E8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81E3B7" w14:textId="7ABE9824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C09B18F" w14:textId="7CDFA5BE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ED78C4" w14:textId="2AE67637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S2-2104810</w:t>
            </w:r>
          </w:p>
        </w:tc>
        <w:tc>
          <w:tcPr>
            <w:tcW w:w="1721" w:type="dxa"/>
          </w:tcPr>
          <w:p w14:paraId="433ECB6C" w14:textId="6651F01F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Qualcomm</w:t>
            </w:r>
          </w:p>
        </w:tc>
        <w:tc>
          <w:tcPr>
            <w:tcW w:w="1152" w:type="dxa"/>
          </w:tcPr>
          <w:p w14:paraId="5B0ECE5E" w14:textId="7075D4C9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20FC7B6" w14:textId="7AA124EE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EIEI, TEI1</w:t>
            </w:r>
            <w:r>
              <w:rPr>
                <w:color w:val="00B050"/>
                <w:sz w:val="16"/>
                <w:szCs w:val="16"/>
              </w:rPr>
              <w:t>7</w:t>
            </w:r>
          </w:p>
        </w:tc>
        <w:tc>
          <w:tcPr>
            <w:tcW w:w="1375" w:type="dxa"/>
          </w:tcPr>
          <w:p w14:paraId="126D699C" w14:textId="5741495E" w:rsidR="00B86853" w:rsidRPr="00CE7E12" w:rsidRDefault="00B86853" w:rsidP="00B86853">
            <w:pPr>
              <w:rPr>
                <w:color w:val="00B050"/>
                <w:sz w:val="16"/>
                <w:szCs w:val="16"/>
              </w:rPr>
            </w:pPr>
            <w:r w:rsidRPr="00CE7E12">
              <w:rPr>
                <w:color w:val="00B050"/>
                <w:sz w:val="16"/>
                <w:szCs w:val="16"/>
              </w:rPr>
              <w:t>H.6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556BA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86853"/>
    <w:rsid w:val="00BF1EB6"/>
    <w:rsid w:val="00C20864"/>
    <w:rsid w:val="00C27A96"/>
    <w:rsid w:val="00C6512D"/>
    <w:rsid w:val="00CB7A2D"/>
    <w:rsid w:val="00D65194"/>
    <w:rsid w:val="00D70574"/>
    <w:rsid w:val="00DE702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</Words>
  <Characters>526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v5</cp:lastModifiedBy>
  <cp:revision>7</cp:revision>
  <dcterms:created xsi:type="dcterms:W3CDTF">2021-03-12T10:51:00Z</dcterms:created>
  <dcterms:modified xsi:type="dcterms:W3CDTF">2021-06-03T16:29:00Z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